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8820" w14:textId="23790D31" w:rsidR="00F67AC1" w:rsidRPr="00956575" w:rsidRDefault="00F67AC1" w:rsidP="00956575">
      <w:pPr>
        <w:jc w:val="center"/>
        <w:rPr>
          <w:sz w:val="40"/>
          <w:szCs w:val="40"/>
        </w:rPr>
      </w:pPr>
      <w:r w:rsidRPr="00F67AC1">
        <w:rPr>
          <w:rFonts w:hint="eastAsia"/>
          <w:sz w:val="40"/>
          <w:szCs w:val="40"/>
        </w:rPr>
        <w:t>＜光学系の仕様メモ＞</w:t>
      </w:r>
    </w:p>
    <w:p w14:paraId="0CA97F7B" w14:textId="6E3E929E" w:rsidR="00F67AC1" w:rsidRDefault="00956575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光学系の目的：どういったことを光学系で実現させたいですか？</w:t>
      </w:r>
    </w:p>
    <w:p w14:paraId="5EC7BB5B" w14:textId="77777777" w:rsidR="00956575" w:rsidRPr="00956575" w:rsidRDefault="00956575" w:rsidP="00956575">
      <w:pPr>
        <w:rPr>
          <w:szCs w:val="21"/>
        </w:rPr>
      </w:pPr>
    </w:p>
    <w:p w14:paraId="76317E87" w14:textId="77777777" w:rsidR="00956575" w:rsidRPr="00956575" w:rsidRDefault="00956575" w:rsidP="00956575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956575">
        <w:rPr>
          <w:rFonts w:hint="eastAsia"/>
          <w:szCs w:val="21"/>
        </w:rPr>
        <w:t>ご使用波長</w:t>
      </w:r>
    </w:p>
    <w:p w14:paraId="2A054B74" w14:textId="77777777" w:rsidR="00F67AC1" w:rsidRPr="00956575" w:rsidRDefault="00F67AC1" w:rsidP="00956575">
      <w:pPr>
        <w:pStyle w:val="a3"/>
        <w:ind w:leftChars="0" w:left="360"/>
        <w:rPr>
          <w:szCs w:val="21"/>
        </w:rPr>
      </w:pPr>
    </w:p>
    <w:p w14:paraId="1138BA77" w14:textId="7C112EE6" w:rsidR="00F67AC1" w:rsidRDefault="00F67AC1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光学系の種類：①結像を目的にした光学系</w:t>
      </w:r>
      <w:r w:rsidRPr="00F67AC1">
        <w:rPr>
          <w:rFonts w:hint="eastAsia"/>
          <w:szCs w:val="21"/>
        </w:rPr>
        <w:t xml:space="preserve"> </w:t>
      </w:r>
      <w:r w:rsidRPr="00F67AC1">
        <w:rPr>
          <w:rFonts w:hint="eastAsia"/>
          <w:szCs w:val="21"/>
        </w:rPr>
        <w:t>②照明を目的とした光学系</w:t>
      </w:r>
    </w:p>
    <w:p w14:paraId="731A8AE9" w14:textId="77777777" w:rsidR="00F67AC1" w:rsidRPr="00E401FB" w:rsidRDefault="00F67AC1" w:rsidP="00E401FB">
      <w:pPr>
        <w:rPr>
          <w:szCs w:val="21"/>
        </w:rPr>
      </w:pPr>
    </w:p>
    <w:p w14:paraId="5242E15D" w14:textId="6ACCA09F" w:rsidR="00F67AC1" w:rsidRDefault="00F67AC1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物体の大きさ</w:t>
      </w:r>
    </w:p>
    <w:p w14:paraId="3A9FE8A2" w14:textId="77777777" w:rsidR="00F67AC1" w:rsidRPr="00E401FB" w:rsidRDefault="00F67AC1" w:rsidP="00E401FB">
      <w:pPr>
        <w:rPr>
          <w:szCs w:val="21"/>
        </w:rPr>
      </w:pPr>
    </w:p>
    <w:p w14:paraId="473AECEC" w14:textId="260249E1" w:rsidR="00F67AC1" w:rsidRPr="00F67AC1" w:rsidRDefault="00F67AC1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光学系の倍率或いは作りたい像の大きさ</w:t>
      </w:r>
    </w:p>
    <w:p w14:paraId="3A413853" w14:textId="40D9027F" w:rsidR="00F67AC1" w:rsidRDefault="00F67AC1" w:rsidP="00F67AC1">
      <w:pPr>
        <w:pStyle w:val="a3"/>
        <w:ind w:leftChars="0" w:left="360"/>
        <w:rPr>
          <w:szCs w:val="21"/>
        </w:rPr>
      </w:pPr>
    </w:p>
    <w:p w14:paraId="17BFD498" w14:textId="329D4AD3" w:rsidR="00F67AC1" w:rsidRDefault="00F67AC1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光学系の明るさ（</w:t>
      </w:r>
      <w:r w:rsidRPr="00F67AC1">
        <w:rPr>
          <w:rFonts w:hint="eastAsia"/>
          <w:szCs w:val="21"/>
        </w:rPr>
        <w:t>F</w:t>
      </w:r>
      <w:r w:rsidRPr="00F67AC1">
        <w:rPr>
          <w:rFonts w:hint="eastAsia"/>
          <w:szCs w:val="21"/>
        </w:rPr>
        <w:t>値</w:t>
      </w:r>
      <w:r w:rsidR="008D0BEC">
        <w:rPr>
          <w:rFonts w:hint="eastAsia"/>
          <w:szCs w:val="21"/>
        </w:rPr>
        <w:t>或いは</w:t>
      </w:r>
      <w:r>
        <w:rPr>
          <w:rFonts w:hint="eastAsia"/>
          <w:szCs w:val="21"/>
        </w:rPr>
        <w:t>NA</w:t>
      </w:r>
      <w:r>
        <w:rPr>
          <w:rFonts w:hint="eastAsia"/>
          <w:szCs w:val="21"/>
        </w:rPr>
        <w:t>値</w:t>
      </w:r>
      <w:r w:rsidRPr="00F67AC1">
        <w:rPr>
          <w:rFonts w:hint="eastAsia"/>
          <w:szCs w:val="21"/>
        </w:rPr>
        <w:t>）</w:t>
      </w:r>
    </w:p>
    <w:p w14:paraId="4EE29655" w14:textId="3F4A848A" w:rsidR="00F67AC1" w:rsidRDefault="00F67AC1" w:rsidP="00F67AC1">
      <w:pPr>
        <w:pStyle w:val="a3"/>
        <w:ind w:leftChars="0" w:left="360"/>
        <w:rPr>
          <w:szCs w:val="21"/>
        </w:rPr>
      </w:pPr>
    </w:p>
    <w:p w14:paraId="2F4B6350" w14:textId="0AA58550" w:rsidR="00037286" w:rsidRPr="00037286" w:rsidRDefault="00037286" w:rsidP="00037286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37286">
        <w:rPr>
          <w:rFonts w:hint="eastAsia"/>
          <w:szCs w:val="21"/>
        </w:rPr>
        <w:t>光源の性質：①通常のランプの光等、「インコヒーレントな光」を扱う</w:t>
      </w:r>
    </w:p>
    <w:p w14:paraId="7A2DCAE7" w14:textId="75E5840A" w:rsidR="00037286" w:rsidRDefault="00037286" w:rsidP="00037286">
      <w:pPr>
        <w:pStyle w:val="a3"/>
        <w:ind w:leftChars="0" w:left="360"/>
        <w:rPr>
          <w:szCs w:val="21"/>
        </w:rPr>
      </w:pPr>
      <w:r w:rsidRPr="00037286">
        <w:rPr>
          <w:rFonts w:hint="eastAsia"/>
          <w:szCs w:val="21"/>
        </w:rPr>
        <w:t xml:space="preserve">         </w:t>
      </w:r>
      <w:r w:rsidRPr="0003728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037286">
        <w:rPr>
          <w:rFonts w:hint="eastAsia"/>
          <w:szCs w:val="21"/>
        </w:rPr>
        <w:t>②レーザー光等、「コヒーレントな光」を扱う</w:t>
      </w:r>
    </w:p>
    <w:p w14:paraId="0EE6931A" w14:textId="77777777" w:rsidR="00037286" w:rsidRPr="00B871CE" w:rsidRDefault="00037286" w:rsidP="00037286">
      <w:pPr>
        <w:pStyle w:val="a3"/>
        <w:ind w:leftChars="0" w:left="360"/>
        <w:rPr>
          <w:szCs w:val="21"/>
        </w:rPr>
      </w:pPr>
    </w:p>
    <w:p w14:paraId="78DA365E" w14:textId="007A9E83" w:rsidR="00F67AC1" w:rsidRDefault="00037286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LD</w:t>
      </w:r>
      <w:r w:rsidRPr="00F67AC1">
        <w:rPr>
          <w:rFonts w:hint="eastAsia"/>
          <w:szCs w:val="21"/>
        </w:rPr>
        <w:t>や</w:t>
      </w:r>
      <w:r w:rsidRPr="00F67AC1">
        <w:rPr>
          <w:rFonts w:hint="eastAsia"/>
          <w:szCs w:val="21"/>
        </w:rPr>
        <w:t>LED</w:t>
      </w:r>
      <w:r w:rsidRPr="00F67AC1">
        <w:rPr>
          <w:rFonts w:hint="eastAsia"/>
          <w:szCs w:val="21"/>
        </w:rPr>
        <w:t>等、発光素子からの光を扱いますか？</w:t>
      </w:r>
    </w:p>
    <w:p w14:paraId="7B1FCAB9" w14:textId="77777777" w:rsidR="00037286" w:rsidRDefault="00037286" w:rsidP="00037286">
      <w:pPr>
        <w:pStyle w:val="a3"/>
        <w:ind w:leftChars="0" w:left="360"/>
        <w:rPr>
          <w:szCs w:val="21"/>
        </w:rPr>
      </w:pPr>
    </w:p>
    <w:p w14:paraId="21E4EB4D" w14:textId="59CC354D" w:rsidR="00F67AC1" w:rsidRDefault="00037286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光ファイバからの光、或いは光ファイバへの光を扱いますか？</w:t>
      </w:r>
    </w:p>
    <w:p w14:paraId="0810C30E" w14:textId="645E0CA2" w:rsidR="00F67AC1" w:rsidRDefault="00F67AC1" w:rsidP="00037286">
      <w:pPr>
        <w:pStyle w:val="a3"/>
        <w:ind w:leftChars="0" w:left="360"/>
        <w:rPr>
          <w:szCs w:val="21"/>
        </w:rPr>
      </w:pPr>
    </w:p>
    <w:p w14:paraId="0B05B6D0" w14:textId="174D3989" w:rsidR="00F67AC1" w:rsidRDefault="00037286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光学系が特殊な条件下（圧力、温度、液体中とか）で使いますか？</w:t>
      </w:r>
    </w:p>
    <w:p w14:paraId="3A84B3DA" w14:textId="77777777" w:rsidR="00037286" w:rsidRPr="00E401FB" w:rsidRDefault="00037286" w:rsidP="00E401FB">
      <w:pPr>
        <w:rPr>
          <w:szCs w:val="21"/>
        </w:rPr>
      </w:pPr>
    </w:p>
    <w:p w14:paraId="3E4A0BA7" w14:textId="4204F62F" w:rsidR="00037286" w:rsidRPr="008D0BEC" w:rsidRDefault="00037286" w:rsidP="008D0BEC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37286">
        <w:rPr>
          <w:rFonts w:hint="eastAsia"/>
          <w:szCs w:val="21"/>
        </w:rPr>
        <w:t>物体からレンズまでの距離やレンズ先端から像までの距離等、光学系回り</w:t>
      </w:r>
      <w:r w:rsidRPr="00F67AC1">
        <w:rPr>
          <w:rFonts w:hint="eastAsia"/>
          <w:szCs w:val="21"/>
        </w:rPr>
        <w:t>の機械的な制約はありますか？</w:t>
      </w:r>
      <w:r w:rsidRPr="00037286">
        <w:rPr>
          <w:rFonts w:hint="eastAsia"/>
          <w:szCs w:val="21"/>
        </w:rPr>
        <w:t xml:space="preserve"> </w:t>
      </w:r>
    </w:p>
    <w:p w14:paraId="4706FE29" w14:textId="77777777" w:rsidR="00956575" w:rsidRDefault="00956575" w:rsidP="00037286">
      <w:pPr>
        <w:pStyle w:val="a3"/>
        <w:ind w:leftChars="0" w:left="360"/>
        <w:rPr>
          <w:szCs w:val="21"/>
        </w:rPr>
      </w:pPr>
    </w:p>
    <w:p w14:paraId="2B95C7AB" w14:textId="7251427C" w:rsidR="00F67AC1" w:rsidRDefault="00037286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F67AC1">
        <w:rPr>
          <w:rFonts w:hint="eastAsia"/>
          <w:szCs w:val="21"/>
        </w:rPr>
        <w:t>物体とレンズの間やレンズと像の間にガラス板等がある場合、その材料の材質・厚み・位置等を教えてください。</w:t>
      </w:r>
    </w:p>
    <w:p w14:paraId="327075DA" w14:textId="77777777" w:rsidR="00956575" w:rsidRDefault="00956575" w:rsidP="00956575">
      <w:pPr>
        <w:pStyle w:val="a3"/>
        <w:ind w:leftChars="0" w:left="360"/>
        <w:rPr>
          <w:szCs w:val="21"/>
        </w:rPr>
      </w:pPr>
    </w:p>
    <w:p w14:paraId="06D12B82" w14:textId="2CEA6CB9" w:rsidR="00037286" w:rsidRDefault="00C75639" w:rsidP="00F67AC1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全体のことが分かる</w:t>
      </w:r>
      <w:r w:rsidR="00956575">
        <w:rPr>
          <w:rFonts w:hint="eastAsia"/>
          <w:szCs w:val="21"/>
        </w:rPr>
        <w:t>ポンチ絵</w:t>
      </w:r>
      <w:r>
        <w:rPr>
          <w:rFonts w:hint="eastAsia"/>
          <w:szCs w:val="21"/>
        </w:rPr>
        <w:t>等</w:t>
      </w:r>
      <w:r w:rsidR="00956575">
        <w:rPr>
          <w:rFonts w:hint="eastAsia"/>
          <w:szCs w:val="21"/>
        </w:rPr>
        <w:t>で結構ですので</w:t>
      </w:r>
      <w:r w:rsidR="008D0BEC">
        <w:rPr>
          <w:rFonts w:hint="eastAsia"/>
          <w:szCs w:val="21"/>
        </w:rPr>
        <w:t>可能であればご記入（</w:t>
      </w:r>
      <w:r w:rsidR="00E401FB">
        <w:rPr>
          <w:rFonts w:hint="eastAsia"/>
          <w:szCs w:val="21"/>
        </w:rPr>
        <w:t>添付</w:t>
      </w:r>
      <w:r w:rsidR="008D0BEC">
        <w:rPr>
          <w:rFonts w:hint="eastAsia"/>
          <w:szCs w:val="21"/>
        </w:rPr>
        <w:t>）</w:t>
      </w:r>
      <w:r w:rsidR="00E401FB">
        <w:rPr>
          <w:rFonts w:hint="eastAsia"/>
          <w:szCs w:val="21"/>
        </w:rPr>
        <w:t>してください。</w:t>
      </w:r>
    </w:p>
    <w:p w14:paraId="548D63BC" w14:textId="0D61D9FB" w:rsidR="00F67AC1" w:rsidRPr="00E401FB" w:rsidRDefault="008D0BEC" w:rsidP="001E63DF">
      <w:pPr>
        <w:rPr>
          <w:szCs w:val="21"/>
        </w:rPr>
      </w:pPr>
      <w:r>
        <w:rPr>
          <w:rFonts w:hint="eastAsia"/>
          <w:szCs w:val="21"/>
        </w:rPr>
        <w:t>＜全体図＞</w:t>
      </w:r>
    </w:p>
    <w:sectPr w:rsidR="00F67AC1" w:rsidRPr="00E401FB" w:rsidSect="001E63DF">
      <w:pgSz w:w="11906" w:h="16838"/>
      <w:pgMar w:top="900" w:right="1466" w:bottom="900" w:left="16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CE5"/>
    <w:multiLevelType w:val="hybridMultilevel"/>
    <w:tmpl w:val="CEAE934A"/>
    <w:lvl w:ilvl="0" w:tplc="8EEC5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018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7AC1"/>
    <w:rsid w:val="00037286"/>
    <w:rsid w:val="001E63DF"/>
    <w:rsid w:val="005270CC"/>
    <w:rsid w:val="007A265E"/>
    <w:rsid w:val="008D0BEC"/>
    <w:rsid w:val="00956575"/>
    <w:rsid w:val="00B871CE"/>
    <w:rsid w:val="00C75639"/>
    <w:rsid w:val="00E401FB"/>
    <w:rsid w:val="00E7715B"/>
    <w:rsid w:val="00ED161C"/>
    <w:rsid w:val="00F6081F"/>
    <w:rsid w:val="00F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5CF2E"/>
  <w15:chartTrackingRefBased/>
  <w15:docId w15:val="{F64D495F-4F18-49D7-B960-3FE92D14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famille_isobe@ny.tokai.or.jp</dc:creator>
  <cp:keywords/>
  <dc:description/>
  <cp:lastModifiedBy>famille_isobe@ny.tokai.or.jp</cp:lastModifiedBy>
  <cp:revision>2</cp:revision>
  <dcterms:created xsi:type="dcterms:W3CDTF">2023-01-23T03:55:00Z</dcterms:created>
  <dcterms:modified xsi:type="dcterms:W3CDTF">2023-01-23T03:55:00Z</dcterms:modified>
</cp:coreProperties>
</file>